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  <w:bookmarkStart w:id="0" w:name="_GoBack"/>
      <w:bookmarkEnd w:id="0"/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ОТЧЕТОВЫПОЛНЕНИИ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МУНИЦИПАЛЬНОГОЗАДАНИЯ</w:t>
      </w:r>
    </w:p>
    <w:p w:rsidR="006D678E" w:rsidRPr="002B6A85" w:rsidRDefault="002B6A85" w:rsidP="002B6A85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     За  1 квартал 2020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>
        <w:rPr>
          <w:u w:val="single"/>
        </w:rPr>
        <w:t xml:space="preserve"> 1 </w:t>
      </w:r>
      <w:r w:rsidR="00D843D7">
        <w:t xml:space="preserve">" </w:t>
      </w:r>
      <w:r>
        <w:rPr>
          <w:u w:val="single"/>
        </w:rPr>
        <w:t xml:space="preserve">апреля </w:t>
      </w:r>
      <w:r w:rsidR="00D843D7">
        <w:t xml:space="preserve">  2020 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 учреждение «Дом культуры Елыкаевского поселения Кемеровского муниципального района»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2B6A85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1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Default="00D843D7">
      <w:pPr>
        <w:spacing w:before="139"/>
        <w:ind w:left="111"/>
        <w:jc w:val="center"/>
      </w:pPr>
      <w:r>
        <w:br w:type="column"/>
      </w:r>
      <w:r>
        <w:rPr>
          <w:sz w:val="24"/>
        </w:rPr>
        <w:lastRenderedPageBreak/>
        <w:t>Часть I</w:t>
      </w:r>
      <w:r>
        <w:rPr>
          <w:sz w:val="24"/>
          <w:lang w:val="en-US"/>
        </w:rPr>
        <w:t>I</w:t>
      </w:r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 w:rsidR="006D678E" w:rsidRDefault="00D843D7">
      <w:pPr>
        <w:tabs>
          <w:tab w:val="left" w:pos="1842"/>
        </w:tabs>
        <w:spacing w:before="43"/>
        <w:ind w:left="231"/>
        <w:jc w:val="center"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20.016.1</w:t>
            </w:r>
          </w:p>
        </w:tc>
      </w:tr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Категории потребителей работы </w:t>
            </w:r>
            <w:r>
              <w:rPr>
                <w:b/>
                <w:sz w:val="24"/>
                <w:szCs w:val="24"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Default="006D678E"/>
        </w:tc>
        <w:tc>
          <w:tcPr>
            <w:tcW w:w="1985" w:type="dxa"/>
            <w:vMerge/>
            <w:shd w:val="clear" w:color="auto" w:fill="auto"/>
          </w:tcPr>
          <w:p w:rsidR="006D678E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</w:pPr>
          </w:p>
        </w:tc>
      </w:tr>
    </w:tbl>
    <w:p w:rsidR="006D678E" w:rsidRDefault="00D843D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3397"/>
        <w:gridCol w:w="1010"/>
        <w:gridCol w:w="1009"/>
        <w:gridCol w:w="1009"/>
        <w:gridCol w:w="1009"/>
        <w:gridCol w:w="1017"/>
        <w:gridCol w:w="928"/>
        <w:gridCol w:w="640"/>
        <w:gridCol w:w="490"/>
        <w:gridCol w:w="1028"/>
        <w:gridCol w:w="1040"/>
        <w:gridCol w:w="750"/>
        <w:gridCol w:w="866"/>
        <w:gridCol w:w="953"/>
        <w:gridCol w:w="807"/>
      </w:tblGrid>
      <w:tr w:rsidR="006D678E">
        <w:trPr>
          <w:trHeight w:val="241"/>
        </w:trPr>
        <w:tc>
          <w:tcPr>
            <w:tcW w:w="34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52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80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>допустимое (возможное) отклонение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5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>наимено-вание</w:t>
            </w:r>
          </w:p>
        </w:tc>
        <w:tc>
          <w:tcPr>
            <w:tcW w:w="4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906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(наименование </w:t>
            </w:r>
            <w:r>
              <w:rPr>
                <w:spacing w:val="-5"/>
                <w:w w:val="105"/>
                <w:sz w:val="15"/>
                <w:szCs w:val="15"/>
              </w:rPr>
              <w:t>пока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4BCB" w:rsidRPr="00014BCB" w:rsidRDefault="00014BCB">
            <w:pPr>
              <w:snapToGrid w:val="0"/>
              <w:jc w:val="both"/>
              <w:rPr>
                <w:sz w:val="16"/>
                <w:szCs w:val="16"/>
              </w:rPr>
            </w:pPr>
            <w:r w:rsidRPr="00014BCB">
              <w:rPr>
                <w:sz w:val="16"/>
                <w:szCs w:val="16"/>
              </w:rPr>
              <w:t>325070000802Ь68991012001611400010105500910101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2B6A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51054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7137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12337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7137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12337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85"/>
        <w:gridCol w:w="1228"/>
        <w:gridCol w:w="1228"/>
        <w:gridCol w:w="1228"/>
        <w:gridCol w:w="1228"/>
        <w:gridCol w:w="1072"/>
        <w:gridCol w:w="754"/>
        <w:gridCol w:w="407"/>
        <w:gridCol w:w="833"/>
        <w:gridCol w:w="842"/>
        <w:gridCol w:w="613"/>
        <w:gridCol w:w="705"/>
        <w:gridCol w:w="774"/>
        <w:gridCol w:w="658"/>
        <w:gridCol w:w="853"/>
      </w:tblGrid>
      <w:tr w:rsidR="006D678E">
        <w:trPr>
          <w:trHeight w:val="241"/>
        </w:trPr>
        <w:tc>
          <w:tcPr>
            <w:tcW w:w="3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61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Среднийразмер платы (цена, тариф)</w:t>
            </w:r>
          </w:p>
        </w:tc>
      </w:tr>
      <w:tr w:rsidR="006D678E">
        <w:trPr>
          <w:trHeight w:val="385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>наименование</w:t>
            </w:r>
            <w:r>
              <w:rPr>
                <w:w w:val="105"/>
                <w:sz w:val="15"/>
              </w:rPr>
              <w:t>показа теля</w:t>
            </w:r>
          </w:p>
        </w:tc>
        <w:tc>
          <w:tcPr>
            <w:tcW w:w="1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714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исполнено на отчетную дату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906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snapToGrid w:val="0"/>
              <w:jc w:val="both"/>
            </w:pPr>
            <w:r w:rsidRPr="00014BCB">
              <w:rPr>
                <w:sz w:val="16"/>
                <w:szCs w:val="16"/>
              </w:rPr>
              <w:t>325070000802Ь6899101200161140001010550091010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1283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Pr="002B6A85" w:rsidRDefault="007137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7137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sectPr w:rsidR="006D678E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pStyle w:val="a6"/>
        <w:rPr>
          <w:sz w:val="24"/>
        </w:rPr>
      </w:pPr>
    </w:p>
    <w:p w:rsidR="006D678E" w:rsidRDefault="00D843D7">
      <w:pPr>
        <w:pStyle w:val="a6"/>
        <w:jc w:val="center"/>
        <w:rPr>
          <w:sz w:val="22"/>
        </w:rPr>
      </w:pPr>
      <w:r>
        <w:rPr>
          <w:sz w:val="24"/>
        </w:rPr>
        <w:t xml:space="preserve">Раздел </w:t>
      </w:r>
      <w:r>
        <w:rPr>
          <w:spacing w:val="-22"/>
          <w:sz w:val="24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>
        <w:tc>
          <w:tcPr>
            <w:tcW w:w="12866" w:type="dxa"/>
            <w:shd w:val="clear" w:color="auto" w:fill="auto"/>
          </w:tcPr>
          <w:p w:rsidR="006D678E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</w:t>
            </w:r>
          </w:p>
          <w:p w:rsidR="006D678E" w:rsidRDefault="00D843D7">
            <w:pPr>
              <w:pStyle w:val="aa"/>
              <w:suppressAutoHyphens/>
              <w:ind w:left="0" w:firstLine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20.006.1</w:t>
            </w:r>
          </w:p>
        </w:tc>
      </w:tr>
      <w:tr w:rsidR="006D678E">
        <w:tc>
          <w:tcPr>
            <w:tcW w:w="12866" w:type="dxa"/>
            <w:shd w:val="clear" w:color="auto" w:fill="auto"/>
            <w:vAlign w:val="center"/>
          </w:tcPr>
          <w:p w:rsidR="006D678E" w:rsidRDefault="00D843D7">
            <w:pPr>
              <w:rPr>
                <w:u w:val="single"/>
              </w:rPr>
            </w:pPr>
            <w:r>
              <w:t xml:space="preserve">2. Категории потребителей работы </w:t>
            </w:r>
            <w:r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6D678E" w:rsidRDefault="00D843D7">
      <w:pPr>
        <w:tabs>
          <w:tab w:val="left" w:pos="392"/>
        </w:tabs>
        <w:spacing w:before="90"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tabs>
          <w:tab w:val="left" w:pos="572"/>
        </w:tabs>
        <w:spacing w:before="29"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 w:rsidR="006D678E" w:rsidRDefault="006D678E">
      <w:pPr>
        <w:pStyle w:val="a6"/>
        <w:spacing w:before="5"/>
      </w:pP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794"/>
        <w:gridCol w:w="960"/>
        <w:gridCol w:w="1456"/>
        <w:gridCol w:w="1456"/>
        <w:gridCol w:w="1456"/>
        <w:gridCol w:w="1456"/>
        <w:gridCol w:w="808"/>
        <w:gridCol w:w="541"/>
        <w:gridCol w:w="418"/>
        <w:gridCol w:w="858"/>
        <w:gridCol w:w="868"/>
        <w:gridCol w:w="631"/>
        <w:gridCol w:w="726"/>
        <w:gridCol w:w="98"/>
        <w:gridCol w:w="724"/>
        <w:gridCol w:w="98"/>
        <w:gridCol w:w="605"/>
      </w:tblGrid>
      <w:tr w:rsidR="006D678E">
        <w:trPr>
          <w:trHeight w:val="241"/>
        </w:trPr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707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414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167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>наимено-вание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36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snapToGrid w:val="0"/>
              <w:jc w:val="both"/>
            </w:pPr>
            <w:r w:rsidRPr="00014BCB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Количество клубных формирований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</w:tabs>
        <w:spacing w:before="229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 w:rsidR="006D678E" w:rsidRDefault="006D678E">
      <w:pPr>
        <w:pStyle w:val="a6"/>
        <w:spacing w:before="11"/>
        <w:rPr>
          <w:sz w:val="15"/>
        </w:rPr>
      </w:pPr>
    </w:p>
    <w:tbl>
      <w:tblPr>
        <w:tblStyle w:val="TableNormal"/>
        <w:tblW w:w="15689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531"/>
        <w:gridCol w:w="1323"/>
        <w:gridCol w:w="1323"/>
        <w:gridCol w:w="1323"/>
        <w:gridCol w:w="1323"/>
        <w:gridCol w:w="1323"/>
        <w:gridCol w:w="738"/>
        <w:gridCol w:w="710"/>
        <w:gridCol w:w="387"/>
        <w:gridCol w:w="784"/>
        <w:gridCol w:w="793"/>
        <w:gridCol w:w="579"/>
        <w:gridCol w:w="664"/>
        <w:gridCol w:w="729"/>
        <w:gridCol w:w="621"/>
        <w:gridCol w:w="802"/>
      </w:tblGrid>
      <w:tr w:rsidR="006D678E">
        <w:trPr>
          <w:trHeight w:val="241"/>
        </w:trPr>
        <w:tc>
          <w:tcPr>
            <w:tcW w:w="27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lastRenderedPageBreak/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45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Среднийразмер платы (цена, тариф)</w:t>
            </w:r>
          </w:p>
        </w:tc>
      </w:tr>
      <w:tr w:rsidR="006D678E">
        <w:trPr>
          <w:trHeight w:val="385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>наименова-</w:t>
            </w:r>
            <w:r>
              <w:rPr>
                <w:w w:val="105"/>
                <w:sz w:val="15"/>
              </w:rPr>
              <w:t xml:space="preserve">ние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6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67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>отчетную дату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</w:p>
        </w:tc>
        <w:tc>
          <w:tcPr>
            <w:tcW w:w="8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53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  <w:r w:rsidRPr="00675053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Число участников клубных формирований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pStyle w:val="a6"/>
        <w:tabs>
          <w:tab w:val="left" w:pos="392"/>
        </w:tabs>
        <w:spacing w:before="2"/>
        <w:rPr>
          <w:sz w:val="20"/>
        </w:r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544348">
      <w:pPr>
        <w:pStyle w:val="a6"/>
        <w:spacing w:before="1"/>
        <w:jc w:val="both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1905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v:fill o:detectmouseclick="t"/>
                <w10:wrap anchorx="page"/>
              </v:line>
            </w:pict>
          </mc:Fallback>
        </mc:AlternateContent>
      </w:r>
      <w:r w:rsidR="00D843D7">
        <w:rPr>
          <w:u w:val="single"/>
        </w:rPr>
        <w:t>Директор МБУ «ДК Елыкаевского поселения Кемеровского муниципального района»</w:t>
      </w:r>
    </w:p>
    <w:p w:rsidR="006D678E" w:rsidRDefault="00D843D7">
      <w:pPr>
        <w:pStyle w:val="a6"/>
        <w:spacing w:before="1"/>
        <w:jc w:val="center"/>
        <w:rPr>
          <w:sz w:val="17"/>
          <w:vertAlign w:val="superscript"/>
        </w:rPr>
      </w:pPr>
      <w:r>
        <w:rPr>
          <w:vertAlign w:val="superscript"/>
        </w:rPr>
        <w:t>(должность)</w:t>
      </w:r>
    </w:p>
    <w:p w:rsidR="006D678E" w:rsidRDefault="00D843D7">
      <w:pPr>
        <w:pStyle w:val="a6"/>
        <w:spacing w:before="2"/>
        <w:ind w:left="2880" w:firstLine="720"/>
        <w:rPr>
          <w:sz w:val="20"/>
        </w:rPr>
      </w:pPr>
      <w:r>
        <w:rPr>
          <w:sz w:val="20"/>
          <w:u w:val="single"/>
        </w:rPr>
        <w:lastRenderedPageBreak/>
        <w:t>_______________________Рудных И.Н._________</w:t>
      </w:r>
    </w:p>
    <w:p w:rsidR="006D678E" w:rsidRDefault="00D843D7">
      <w:pPr>
        <w:pStyle w:val="a6"/>
        <w:tabs>
          <w:tab w:val="left" w:pos="3124"/>
          <w:tab w:val="left" w:pos="5457"/>
        </w:tabs>
        <w:ind w:left="148"/>
      </w:pPr>
      <w:r>
        <w:tab/>
        <w:t xml:space="preserve">                    (подпись)</w:t>
      </w:r>
      <w:r>
        <w:tab/>
        <w:t xml:space="preserve">                     (расшифровкаподписи)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lastRenderedPageBreak/>
        <w:t>"</w:t>
      </w:r>
      <w:r>
        <w:tab/>
        <w:t>"</w:t>
      </w:r>
      <w:r>
        <w:tab/>
        <w:t>20</w:t>
      </w:r>
      <w:r>
        <w:tab/>
        <w:t>г.</w:t>
      </w:r>
    </w:p>
    <w:p w:rsidR="006D678E" w:rsidRPr="00BB70FA" w:rsidRDefault="00544348" w:rsidP="00BB70FA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19480" cy="0"/>
                <wp:effectExtent l="635" t="635" r="3810" b="889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>
                  <v:fill o:detectmouseclick="t"/>
                </v:line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</w:p>
    <w:p w:rsidR="006D678E" w:rsidRDefault="00544348">
      <w:pPr>
        <w:pStyle w:val="a6"/>
        <w:spacing w:before="7"/>
        <w:rPr>
          <w:sz w:val="12"/>
        </w:rPr>
      </w:pP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3810" t="1905" r="381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v:fill o:detectmouseclick="t"/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lastRenderedPageBreak/>
        <w:t>4</w:t>
      </w:r>
      <w: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о(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>
      <w:pPr>
        <w:pStyle w:val="a6"/>
        <w:spacing w:before="39"/>
        <w:ind w:left="508"/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разница показателей граф 10, 12 и 13.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/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/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/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221C3A"/>
    <w:rsid w:val="002B6A85"/>
    <w:rsid w:val="0040335D"/>
    <w:rsid w:val="00407728"/>
    <w:rsid w:val="00544348"/>
    <w:rsid w:val="00675053"/>
    <w:rsid w:val="006D678E"/>
    <w:rsid w:val="007137D0"/>
    <w:rsid w:val="00753DAE"/>
    <w:rsid w:val="00BB70FA"/>
    <w:rsid w:val="00D8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2</cp:revision>
  <cp:lastPrinted>2020-04-11T23:58:00Z</cp:lastPrinted>
  <dcterms:created xsi:type="dcterms:W3CDTF">2020-04-12T01:35:00Z</dcterms:created>
  <dcterms:modified xsi:type="dcterms:W3CDTF">2020-04-12T01:35:00Z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